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31" w:rsidRPr="005B13BA" w:rsidRDefault="00FC4D31" w:rsidP="00FC4D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подготовке к СРС</w:t>
      </w:r>
    </w:p>
    <w:p w:rsidR="00FC4D31" w:rsidRPr="005B13BA" w:rsidRDefault="00FC4D31" w:rsidP="00FC4D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D31" w:rsidRPr="005B13BA" w:rsidRDefault="00FC4D31" w:rsidP="00FC4D3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СРС является важной составной частью самостоятельной работы студента. При написании СРС студент приобретает навыки научного изложения материала и умения обобщать факты и делать на их основе теоретические и практические выводы. В последующем эти навыки и умения пригодятся студенту при написании курсовых и дипломных работ.</w:t>
      </w:r>
    </w:p>
    <w:p w:rsidR="00FC4D31" w:rsidRPr="005B13BA" w:rsidRDefault="00FC4D31" w:rsidP="00FC4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СРС должна содержать основные фактические сведения и выводы по рассматриваемому вопросу. То есть СРС отвечает на вопрос: что содержится в данной публикации (публикациях). Однако  СРС – это не механический пересказ работы, а изложение ее существа.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 СРС на 2 курсе  облегчает то, что связанные с данным видом работы умения (поиск научной и учебной литературы, работа с каталогами, работа с правовыми базами, поиск информации в сети ИНТЕРНЕТ, анализ и конспектирование текстов) уже были ранее во многом сформированы в школе и на 1 курсе.  СРС 2 курса отличается лишь уровнем рассматриваемого материала и более высокими требованиями к его анализу и обобщению.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написание  СРС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СРС является важной формой учебной работы и научно-исследовательской деятельности. Написание  СРС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случае  СРС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  весьма содержательный и полезный для сокурсников, для их будущей профессиональной деятельности.</w:t>
      </w:r>
    </w:p>
    <w:p w:rsidR="00FC4D31" w:rsidRPr="005B13BA" w:rsidRDefault="00FC4D31" w:rsidP="00FC4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начинается с выбора темы исследования. Как правило,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тему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преподаватель.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ресованность автора в проблеме определяет качество проводимого исследо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вания и соответственно успешность его защиты.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 что  СРС – это не курсовая и не диплом, на её подготовку </w:t>
      </w:r>
      <w:proofErr w:type="gramStart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proofErr w:type="gramEnd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так уж много времени, и необходимую литературу и материалы придется искать достаточно оперативно.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сам студент может конкретизировать  или самостоятельно сформулировать тему в рамках проблематики модуля, по которому выполняется  СРС. Однако в таком случае тема должна быть согласована с преподавателем. </w:t>
      </w:r>
    </w:p>
    <w:p w:rsidR="00FC4D31" w:rsidRPr="005B13BA" w:rsidRDefault="00FC4D31" w:rsidP="00FC4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над  СРС можно условно подразделить на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три этапа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C4D31" w:rsidRPr="005B13BA" w:rsidRDefault="00FC4D31" w:rsidP="00FC4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:rsidR="00FC4D31" w:rsidRPr="005B13BA" w:rsidRDefault="00FC4D31" w:rsidP="00FC4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Изложение результатов изучения в виде презентации; </w:t>
      </w:r>
    </w:p>
    <w:p w:rsidR="00FC4D31" w:rsidRPr="005B13BA" w:rsidRDefault="00FC4D31" w:rsidP="00FC4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 СРС – устное сообщение по теме  СРС в виде доклада и ответы на вопросы аудитории. </w:t>
      </w:r>
    </w:p>
    <w:p w:rsidR="00FC4D31" w:rsidRPr="005B13BA" w:rsidRDefault="00FC4D31" w:rsidP="00FC4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Подготовительный этап </w:t>
      </w:r>
      <w:proofErr w:type="spellStart"/>
      <w:r w:rsidRPr="005B13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работы</w:t>
      </w:r>
      <w:proofErr w:type="gramStart"/>
      <w:r w:rsidRPr="005B1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одготовительная</w:t>
      </w:r>
      <w:proofErr w:type="spell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над  СРС начинается с формулировки темы.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 СРС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FC4D31" w:rsidRPr="005B13BA" w:rsidRDefault="00FC4D31" w:rsidP="00FC4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Грамотно сформулированная тема зафиксирует предмет изучения. Затем задачей студента станет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поиск информации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приобретенный ранее навык работы с систематическими и алфавитными каталогами библиотек; 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приобретенный ранее навык работы по сбору информации в сети Интернет;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приобретенный ранее навык работы со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статистическими ежегодниками, монографиями и периодическими изданиями;</w:t>
      </w:r>
    </w:p>
    <w:p w:rsidR="00FC4D31" w:rsidRPr="005B13BA" w:rsidRDefault="00FC4D31" w:rsidP="00FC4D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деленному вопросу, можно воспользоваться библиографическими указате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лями. С согласия библиотеки нужные книги и журналы можно выписать по 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специальному межбиблиотечному абонементу из любой другой библиотеки.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Полезно также знать, что ежегодно в последнем номере научного журна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публикуется указатель статей, помещенных в этом журнале за год. Ото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брав последние номера журнала за несколько лет, можно разыскать по ука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зателям, а затем найти в соответствующих номерах все статьи по той или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теме, опубликованные в журнале за эти годы.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отбираются источники, напрямую связанные с темой работы, затем просматриваются  связанные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работы: отыскание и изучение терминов, закономерностей, основных характеристик  понятий, связанных с темой работы либо анализ истории </w:t>
      </w:r>
      <w:proofErr w:type="gramStart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</w:t>
      </w:r>
      <w:proofErr w:type="gramEnd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поиск теоретических основ предложенной для решения проблемы либо подбор доказательств, обоснований, примеров и т.д.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 этого начинается непосредственная </w:t>
      </w:r>
      <w:r w:rsidRPr="005B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источниками</w:t>
      </w:r>
      <w:r w:rsidRPr="005B1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виде  краткого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источник дается в случае: дословного цитирования, обзора существенных положений, наличия разных точек зрения на одну проблему.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этап работы завершается созданием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конспектов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:rsidR="00FC4D31" w:rsidRPr="005B13BA" w:rsidRDefault="00FC4D31" w:rsidP="00FC4D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следует помнить, что реферативная контрольная работа (а тем более – исследовательская работа) </w:t>
      </w:r>
      <w:r w:rsidRPr="005B13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может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собой переписанные из источников “куски” текста (как бы «нанизанные» друг на друга), подобранные по смыслу и в логической  последовательности. Реферат позволяет выявить разнообразие подходов к той или иной теме.  Процесс работы над черновым вариантом предполагает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критический анализ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 w:rsidRPr="005B13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«нам ближе такая-то точка зрения, так как …»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позволит избежать не </w:t>
      </w:r>
      <w:proofErr w:type="spell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СРСитического</w:t>
      </w:r>
      <w:proofErr w:type="spell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заимствования материала из чужих трудов. К тому же э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Выбрав тему реферата и изучив литературу, необходимо сформулиро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вать </w:t>
      </w:r>
      <w:r w:rsidRPr="005B13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цель работы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составить план  СРС.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осознаваемый образ предвосхищаемого результата. Целепо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лагание характерно только для человеческой деятельности. Возможно, фор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ясь с целью дальнейшей работы, параллельно надо подумать над составле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нием плана:  необходимо четко соотносить цель и план работы.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Можно предложить два варианта формулирования цели:</w:t>
      </w:r>
    </w:p>
    <w:p w:rsidR="00FC4D31" w:rsidRPr="005B13BA" w:rsidRDefault="00FC4D31" w:rsidP="00FC4D3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вариан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</w:t>
      </w: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ормулирование цели при помощи глаголов: </w:t>
      </w:r>
      <w:r w:rsidRPr="005B13B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исследовать, изучить,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проанализировать, систематизировать, осветить, изложить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(представления, 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сведения), </w:t>
      </w:r>
      <w:r w:rsidRPr="005B13B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создать, рассмотреть, обобщить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т.д.</w:t>
      </w:r>
    </w:p>
    <w:p w:rsidR="00FC4D31" w:rsidRPr="005B13BA" w:rsidRDefault="00FC4D31" w:rsidP="00FC4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  <w:t>Обобщит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  <w:t>ь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сделав вывод, выра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зить основные результаты в общем</w:t>
      </w:r>
      <w:r w:rsidRPr="005B13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положении, придать общее значе</w:t>
      </w:r>
      <w:r w:rsidRPr="005B13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ние чему-нибудь.</w:t>
      </w:r>
    </w:p>
    <w:p w:rsidR="00FC4D31" w:rsidRPr="005B13BA" w:rsidRDefault="00FC4D31" w:rsidP="00FC4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  <w:lang w:eastAsia="ru-RU"/>
        </w:rPr>
        <w:t>Изложить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1) о</w:t>
      </w:r>
      <w:r w:rsidRPr="005B13B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писать, передать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устно или письменно;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кратко пересказать содержание</w:t>
      </w:r>
      <w:r w:rsidRPr="005B13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чего-нибудь.</w:t>
      </w:r>
    </w:p>
    <w:p w:rsidR="00FC4D31" w:rsidRPr="005B13BA" w:rsidRDefault="00FC4D31" w:rsidP="00FC4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  <w:lang w:eastAsia="ru-RU"/>
        </w:rPr>
        <w:t>Изучить</w:t>
      </w:r>
      <w:r w:rsidRPr="005B13B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1) постичь, усво</w:t>
      </w:r>
      <w:r w:rsidRPr="005B13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ить в процессе обучения; </w:t>
      </w:r>
      <w:r w:rsidRPr="005B13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2) научно исследовать, познать; </w:t>
      </w:r>
      <w:r w:rsidRPr="005B13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внимательно наблюдая, ознако</w:t>
      </w:r>
      <w:r w:rsidRPr="005B13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миться, понять</w:t>
      </w:r>
      <w:r w:rsidRPr="005B13B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</w:p>
    <w:p w:rsidR="00FC4D31" w:rsidRPr="005B13BA" w:rsidRDefault="00FC4D31" w:rsidP="00FC4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  <w:lang w:eastAsia="ru-RU"/>
        </w:rPr>
        <w:t>Систематизироват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  <w:lang w:eastAsia="ru-RU"/>
        </w:rPr>
        <w:t>ь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привести в </w:t>
      </w:r>
      <w:r w:rsidRPr="005B13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систему, то есть в </w:t>
      </w:r>
      <w:r w:rsidRPr="005B13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определенный порядок в</w:t>
      </w:r>
      <w:r w:rsidRPr="005B13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расположении и связи действий.</w:t>
      </w:r>
    </w:p>
    <w:p w:rsidR="00FC4D31" w:rsidRPr="005B13BA" w:rsidRDefault="00FC4D31" w:rsidP="00FC4D31">
      <w:pPr>
        <w:widowControl w:val="0"/>
        <w:shd w:val="clear" w:color="auto" w:fill="FFFFFF"/>
        <w:tabs>
          <w:tab w:val="left" w:pos="3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Второй вариан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ф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ормулирование цели с помощью вопросов.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Далее цель разбивается на задачи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ступеньки в достижении цели. </w:t>
      </w:r>
      <w:r w:rsidRPr="005B13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Задача 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13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то, что требует исполнения, разрешения. 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Одним из наиболее важных характеристик научной работы является </w:t>
      </w:r>
      <w:r w:rsidRPr="005B13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аргументированность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Все рассуждения в реферате нужно аргументировать:</w:t>
      </w:r>
    </w:p>
    <w:p w:rsidR="00FC4D31" w:rsidRPr="005B13BA" w:rsidRDefault="00FC4D31" w:rsidP="00FC4D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:rsidR="00FC4D31" w:rsidRPr="005B13BA" w:rsidRDefault="00FC4D31" w:rsidP="00FC4D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результаты собственных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достаточно репрезентативных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исследований (опросов, наблюдений, анализа документальных источников и т.д.).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Следует стремиться к тому, чтобы изло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жение было ясным, простым, точным и при этом выразительным. При из</w:t>
      </w:r>
      <w:r w:rsidRPr="005B13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ложении материала необходимо соблюдать общепринятые правила:</w:t>
      </w:r>
    </w:p>
    <w:p w:rsidR="00FC4D31" w:rsidRPr="005B13BA" w:rsidRDefault="00FC4D31" w:rsidP="00FC4D31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вести повествование от первого лица единственно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 числа (такие утверждения лучше выражать в безличной форме) –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вместо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B13B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«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я</w:t>
      </w:r>
      <w:proofErr w:type="gramEnd"/>
      <w:r w:rsidRPr="005B13B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хочу отметить»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следует писать </w:t>
      </w:r>
      <w:r w:rsidRPr="005B13B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«хотелось бы отметить»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FC4D31" w:rsidRPr="005B13BA" w:rsidRDefault="00FC4D31" w:rsidP="00FC4D31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упоминании в тексте фамилий обязательно ставить инициалы перед фамилией: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«Е.В. </w:t>
      </w:r>
      <w:proofErr w:type="spell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Жижко</w:t>
      </w:r>
      <w:proofErr w:type="spellEnd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D31" w:rsidRPr="005B13BA" w:rsidRDefault="00FC4D31" w:rsidP="00FC4D31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глава начинается с новой страницы;</w:t>
      </w:r>
    </w:p>
    <w:p w:rsidR="00FC4D31" w:rsidRPr="005B13BA" w:rsidRDefault="00FC4D31" w:rsidP="00FC4D31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изложении различных точек зрения и научных положений, цитат, 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выдержек из литературы, результатов исследований, проведенных другими авторами, необходимо указывать источники, то есть при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водить ссылки.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требования предъявляются и к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стилю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написания параграфа курсовой работы. Он  должен быть написан литературным языком, научным стилем. Категорически не допускается публицистический стиль и бытовые стилистические снижения. Текст не должен содержать повторений, не общепринятых аббревиатур и со </w:t>
      </w:r>
      <w:proofErr w:type="spellStart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СРСащений</w:t>
      </w:r>
      <w:proofErr w:type="spellEnd"/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научном стиле легко ощутимый </w:t>
      </w:r>
      <w:r w:rsidRPr="005B1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интеллектуальный фон письменной речи создают следующие </w:t>
      </w:r>
      <w:r w:rsidRPr="005B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конструкции</w:t>
      </w:r>
      <w:r w:rsidRPr="005B1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дальнейшего рассмотрения является…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Остановимся прежде на анализе…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Прежде, чем переходить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опишем 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Прежде, чем переходить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рассмотрим понятие 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деятельность может быть определена как…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следует подчеркнуть, что…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утверждение одновременно предполагает и то, что…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… должно (может) рассматриваться как 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(очевидно), что…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вышеприведенного анализа… со всей очевидностью следует…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рассуждения приводит к следующему…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хорошо известно…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(необходимо) отметить, что…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 достаточной определенностью сказать, что 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констатировать тот факт, что…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Хотелось бы остановиться подробней на …</w:t>
      </w:r>
    </w:p>
    <w:p w:rsidR="00FC4D31" w:rsidRPr="005B13BA" w:rsidRDefault="00FC4D31" w:rsidP="00FC4D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можно сказать, что...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анализа содержания статьи можно сделать следующие выводы...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можно сказать, что...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мы видим, что...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перечисленных вопросов наиболее интересным, с нашей точки зрения, является вопрос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Хотелось бы (следует) остановиться на... </w:t>
      </w:r>
    </w:p>
    <w:p w:rsidR="00FC4D31" w:rsidRPr="005B13BA" w:rsidRDefault="00FC4D31" w:rsidP="00FC4D31">
      <w:pPr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целесообразно обсудить проблему…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реферировании научной статьи обычно используется следующая конструкция: «автор (инициалы + фамилия), затем следует  глагол настоящего времени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несовершенного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вида. Например: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«Е.В. </w:t>
      </w:r>
      <w:proofErr w:type="spell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Жижко</w:t>
      </w:r>
      <w:proofErr w:type="spellEnd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рассматривает (описывает, исследует, считает)…»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Несмотря на то, что в рефератах и других научных работах в действительности речь идет об уже опубликованных результатах исследований или размышлений автора, то есть о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совершенных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действиях (автор описал, рассмотрел и т.д.), тем не менее, в современном научном тексте общепринято использовать именно глаголы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несовершенного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вида. 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реферировании наиболее часто употребляются определенные группы глаголов:</w:t>
      </w:r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Глаголы, употребляемые для перечисления основных вопросов в любой статье.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рассматривает (анализирует, раскрывает, разбирает, излагает (что), останавливается (на чем), говорит (о чем)»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Глаголы, используемые для обозначения исследовательского или экспериментального материала в статье. 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исследует (разрабатывает, доказывает, выясняет, утверждает)»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Или:  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определяет (дает определение, характеризует, формулирует, классифицирует, констатирует, перечисляет признаки, черты, свойства»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Глаголы, используемые для перечисления вопросов, попутно рассматриваемых автором.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 Кроме того автор касается (чего) (затрагивает, замечает (что), упоминает (о чем))»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Глаголы, используемые преимущественно в информационных статьях при характеристике авторами события, положения и т.п.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описывает (рисует, освещает, показывает, изображает, сообщает»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фиксирующие аргументацию автора (цифры, примеры, цитаты, высказывания, иллюстрации, всевозможные данные, результаты эксперимента и т.д.).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приводит примеры (ссылается на таблицы, опирается  на результаты репрезентативных исследований, базируется на результатах собственных исследований, аргументирует, иллюстрирует, подтверждает, доказывает, сравнивает, сопоставляет, соотносит, противопоставляет»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Глаголы, передающие мысли, особо выделяемые автором.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выделяет (неоднократно отмечает, еще раз подчеркивает, несколько раз указывает, специально останавливается, возвращается  к…»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обращает внимание на (уделяет внимание, сосредоточивается, концентрирует, заостряет, акцентирует внимание)»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Глаголы, используемые для обобщений, выводов, подведения итогов. 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«Автор делает вывод (приходит к выводу, подводит итоги, подытоживает, обобщает, суммирует)»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C4D31" w:rsidRPr="005B13BA" w:rsidRDefault="00FC4D31" w:rsidP="00FC4D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употребляемые при реферировании статей полемического,  критического характера:</w:t>
      </w:r>
    </w:p>
    <w:p w:rsidR="00FC4D31" w:rsidRPr="005B13BA" w:rsidRDefault="00FC4D31" w:rsidP="00FC4D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передающие позитивное отношение автора, например,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одобрять (защищать, отстаивать, соглашаться с …, стоять на стороне</w:t>
      </w:r>
      <w:proofErr w:type="gramStart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.</w:t>
      </w:r>
      <w:proofErr w:type="gramEnd"/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 , разделять мнение, доказывать, убеждать)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D31" w:rsidRPr="005B13BA" w:rsidRDefault="00FC4D31" w:rsidP="00FC4D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передающие негативное отношение автора, например,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полемизировать (спорить (по какому вопросу, поводу), отвергать, опровергать,  не соглашаться, подвергать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критике, сомнению, пересмотру),  критиковать, сомневаться, пересматривать, отрицать, обвинять (в научной недобросовестности, в искажении фактов)).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помнить, что существует группа слов, используемых для перечисления тем (вопросов, проблем):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во-первых, во-вторых, в-третьих, в-четвертых, в-пятых, далее, затем, после этого,  кроме того, наконец, в заключение, в последней части работы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  <w:proofErr w:type="gramEnd"/>
    </w:p>
    <w:p w:rsidR="00FC4D31" w:rsidRPr="005B13BA" w:rsidRDefault="00FC4D31" w:rsidP="00FC4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научном тексте принято считать неприемлемой избыточную категоричность, поэтому следует избегать употребления слов, её выражающих: </w:t>
      </w:r>
      <w:r w:rsidRPr="005B1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все, всегда, никто, никогда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 </w:t>
      </w:r>
    </w:p>
    <w:p w:rsidR="00FC4D31" w:rsidRPr="005B13BA" w:rsidRDefault="00FC4D31" w:rsidP="00FC4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написании и оформлении параграфа курсовой работы следует избегать </w:t>
      </w: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типичных содержательных ошибок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таких как:</w:t>
      </w:r>
    </w:p>
    <w:p w:rsidR="00FC4D31" w:rsidRPr="005B13BA" w:rsidRDefault="00FC4D31" w:rsidP="00FC4D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второстепенными;</w:t>
      </w:r>
    </w:p>
    <w:p w:rsidR="00FC4D31" w:rsidRPr="005B13BA" w:rsidRDefault="00FC4D31" w:rsidP="00FC4D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основных аспектов выбранной для реферата темы;</w:t>
      </w:r>
    </w:p>
    <w:p w:rsidR="00FC4D31" w:rsidRPr="005B13BA" w:rsidRDefault="00FC4D31" w:rsidP="00FC4D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дословное переписывание книг, статей, заимствования рефератов из сети Интернет и т.д. </w:t>
      </w:r>
    </w:p>
    <w:p w:rsidR="00FC4D31" w:rsidRPr="005B13BA" w:rsidRDefault="00FC4D31" w:rsidP="00FC4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D31" w:rsidRPr="005B13BA" w:rsidRDefault="00FC4D31" w:rsidP="00FC4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сдачи работы на проверку</w:t>
      </w:r>
    </w:p>
    <w:p w:rsidR="00FC4D31" w:rsidRPr="005B13BA" w:rsidRDefault="00FC4D31" w:rsidP="00FC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работа, подготовленная студентом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очной формы обучения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сдается на проверку преподавателю, ведущему семинарские занятия по курсу, после её защиты. </w:t>
      </w:r>
    </w:p>
    <w:p w:rsidR="00FC4D31" w:rsidRPr="005B13BA" w:rsidRDefault="00FC4D31" w:rsidP="00FC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работа, подготовленная студентом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 формы обучения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сдается на кафедру теории и методики социальной работы методисту. Методист фиксирует на титульном листе дату сдачи реферата, отмечает факт сдачи реферата студентом в специальном журнале, а затем передаётся на проверку преподавателю под роспись в журнале. При невыполнении студентом требований к научному уровню, содержанию и оформлению, преподаватель возвращает работу для доработки и устранения недостатков, отмечая все свои замечания на бланке </w:t>
      </w:r>
      <w:r w:rsidRPr="005B1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Рецензии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контрольную работу.</w:t>
      </w:r>
    </w:p>
    <w:p w:rsidR="00FC4D31" w:rsidRPr="005B13BA" w:rsidRDefault="00FC4D31" w:rsidP="00FC4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проверке контрольной работы преподавателем оцениваются: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реализации цели и задач реферативной работы (новизна и актуальность поставленных в реферате проблем, правильность формулирования цели, определения задач,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 кругозора автора, наличие знаний интегрированного характера, способность к обобщению).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разработанных практических рекомендаций, самостоятельность мышления студента.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источников.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письменного изложения материала.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Культура оформления материалов работы. </w:t>
      </w:r>
    </w:p>
    <w:p w:rsidR="00FC4D31" w:rsidRPr="005B13BA" w:rsidRDefault="00FC4D31" w:rsidP="00FC4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презентации реферата и ответов на вопросы сокурсников.</w:t>
      </w:r>
    </w:p>
    <w:p w:rsidR="00FC4D31" w:rsidRPr="005B13BA" w:rsidRDefault="00FC4D31" w:rsidP="00FC4D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Порядок защиты презентации:</w:t>
      </w:r>
    </w:p>
    <w:p w:rsidR="00FC4D31" w:rsidRPr="005B13BA" w:rsidRDefault="00FC4D31" w:rsidP="00FC4D31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Краткое сообщение (доклад) на семинарском занятии в течение 10-15 мин., характеризующее задачи работы, ее актуаль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ность, основную проблематику, полученные результаты, вывод и практические предложения.</w:t>
      </w:r>
    </w:p>
    <w:p w:rsidR="00FC4D31" w:rsidRPr="005B13BA" w:rsidRDefault="00FC4D31" w:rsidP="00FC4D31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Ответы автора реферата на вопросы преподавателя и сокурсников.</w:t>
      </w:r>
    </w:p>
    <w:p w:rsidR="00FC4D31" w:rsidRPr="005B13BA" w:rsidRDefault="00FC4D31" w:rsidP="00FC4D31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Комментарий преподавателя.</w:t>
      </w:r>
    </w:p>
    <w:p w:rsidR="00FC4D31" w:rsidRPr="005B13BA" w:rsidRDefault="00FC4D31" w:rsidP="00FC4D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Советы студенту-докладчику: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Готовясь к докладу, Вы должны вспомнить материал максимально 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подробно, однако заучивать доклад наизусть не требуется, Вы можете пользоваться во время защиты текстом реферата. 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Заранее 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выделить главное, то, что наиболее важно для понимания материала в целом, иначе Вы сможете проговорить все 15 минут и не раскрыть 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существа вопроса. Особенно строго следует отбирать примеры и иллюстра</w:t>
      </w:r>
      <w:r w:rsidRPr="005B13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ции.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Заранее проверьте, соответствует ли время Вашего выступления заявленному регламенту. Если Ваш текст окажется невозможным озвучить за время, отведенное регламентом (15 мин.), нужно пересмотреть свой доклад и сократить в нём менее значимые фрагменты.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должно быть очень  кратким</w:t>
      </w:r>
      <w:r w:rsidRPr="005B1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фразы.  Если Вы хотите подчеркнуть при этом важность и сложность данного вопроса, то не говорите, что он «сложен и важен», а покажите его сложность и важность, то есть аргументируйте своё мнение.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Полезно вначале показать свою «схему» раскрытия вопроса, а уж по</w:t>
      </w: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ее детализировать.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Строго следите за точностью своих выражений и правильностью 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употребления терминов.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Контролируйте темп своей речи. Не пытайтесь рассказать </w:t>
      </w:r>
      <w:proofErr w:type="gramStart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ускорения темпа и не пытайтесь «тянуть» время</w:t>
      </w:r>
      <w:r w:rsidRPr="005B13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Сделайте свой материал интересным и полезным для своих сокурсников.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Не бойтесь вопросов. Если они есть, значит, Ваш доклад вызвал интерес у аудитории. 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Прежде чем отвечать на вопрос, необходимо сн</w:t>
      </w:r>
      <w:r w:rsidRPr="005B13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ачала правильно его понять. Для этого нужно хотя бы немного подумать,</w:t>
      </w:r>
      <w:r w:rsidRPr="005B13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иногда переспросить, уточнить: правильно ли Вы поняли поставленный в</w:t>
      </w:r>
      <w:r w:rsidRPr="005B13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опрос. </w:t>
      </w:r>
    </w:p>
    <w:p w:rsidR="00FC4D31" w:rsidRPr="005B13BA" w:rsidRDefault="00FC4D31" w:rsidP="00FC4D3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4" w:lineRule="exact"/>
        <w:ind w:left="426" w:right="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доброжелательны и тактичны, даже если Вам кажется, что вопросы Вам задают нелогичные или не вполне корректные.</w:t>
      </w:r>
    </w:p>
    <w:p w:rsidR="00FC4D31" w:rsidRPr="005B13BA" w:rsidRDefault="00FC4D31" w:rsidP="00FC4D31">
      <w:pPr>
        <w:spacing w:line="256" w:lineRule="auto"/>
      </w:pPr>
    </w:p>
    <w:p w:rsidR="00FC4D31" w:rsidRPr="005B13BA" w:rsidRDefault="00FC4D31" w:rsidP="00FC4D31">
      <w:pPr>
        <w:spacing w:line="256" w:lineRule="auto"/>
      </w:pPr>
    </w:p>
    <w:p w:rsidR="00C85F55" w:rsidRDefault="00FC4D31">
      <w:bookmarkStart w:id="0" w:name="_GoBack"/>
      <w:bookmarkEnd w:id="0"/>
    </w:p>
    <w:sectPr w:rsidR="00C8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15A"/>
    <w:multiLevelType w:val="singleLevel"/>
    <w:tmpl w:val="CC624DD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1980C5A"/>
    <w:multiLevelType w:val="multilevel"/>
    <w:tmpl w:val="0B5A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6BBF"/>
    <w:multiLevelType w:val="hybridMultilevel"/>
    <w:tmpl w:val="ACF232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2C61E2"/>
    <w:multiLevelType w:val="hybridMultilevel"/>
    <w:tmpl w:val="296EBB60"/>
    <w:lvl w:ilvl="0" w:tplc="6272366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633CD"/>
    <w:multiLevelType w:val="hybridMultilevel"/>
    <w:tmpl w:val="EECE0B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0835D81"/>
    <w:multiLevelType w:val="hybridMultilevel"/>
    <w:tmpl w:val="BA888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E2B0F"/>
    <w:multiLevelType w:val="hybridMultilevel"/>
    <w:tmpl w:val="56EC1F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6299E"/>
    <w:multiLevelType w:val="hybridMultilevel"/>
    <w:tmpl w:val="AB84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2421D"/>
    <w:multiLevelType w:val="multilevel"/>
    <w:tmpl w:val="390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875B0"/>
    <w:multiLevelType w:val="hybridMultilevel"/>
    <w:tmpl w:val="7062FDF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38"/>
    <w:rsid w:val="004E3038"/>
    <w:rsid w:val="007310CE"/>
    <w:rsid w:val="00907CE3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3357</Words>
  <Characters>19141</Characters>
  <Application>Microsoft Office Word</Application>
  <DocSecurity>0</DocSecurity>
  <Lines>159</Lines>
  <Paragraphs>44</Paragraphs>
  <ScaleCrop>false</ScaleCrop>
  <Company/>
  <LinksUpToDate>false</LinksUpToDate>
  <CharactersWithSpaces>22454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2021-11-16T19:09:00Z</dcterms:created>
  <dcterms:modified xsi:type="dcterms:W3CDTF">2021-11-16T19:09:00Z</dcterms:modified>
</cp:coreProperties>
</file>